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61.9415283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  <w:rtl w:val="0"/>
        </w:rPr>
        <w:t xml:space="preserve">January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1501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  <w:rtl w:val="0"/>
        </w:rPr>
        <w:t xml:space="preserve">Sun               Mon                Tue                Wed                Thu                 Fri                 Sat</w:t>
      </w:r>
    </w:p>
    <w:tbl>
      <w:tblPr>
        <w:tblStyle w:val="Table1"/>
        <w:tblW w:w="9739.090805053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.5799102783203"/>
        <w:gridCol w:w="1380.5799865722656"/>
        <w:gridCol w:w="1395.5865478515625"/>
        <w:gridCol w:w="1395.5859375"/>
        <w:gridCol w:w="1395.5865478515625"/>
        <w:gridCol w:w="1395.5859375"/>
        <w:gridCol w:w="1395.5859375"/>
        <w:tblGridChange w:id="0">
          <w:tblGrid>
            <w:gridCol w:w="1380.5799102783203"/>
            <w:gridCol w:w="1380.5799865722656"/>
            <w:gridCol w:w="1395.5865478515625"/>
            <w:gridCol w:w="1395.5859375"/>
            <w:gridCol w:w="1395.5865478515625"/>
            <w:gridCol w:w="1395.5859375"/>
            <w:gridCol w:w="1395.5859375"/>
          </w:tblGrid>
        </w:tblGridChange>
      </w:tblGrid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42602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593200683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95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966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356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76098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14767456054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8813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2220.93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3497314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42602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.010086059570312"/>
                  <w:szCs w:val="24.010086059570312"/>
                  <w:u w:val="singl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67.5610351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880" w:orient="portrait"/>
      <w:pgMar w:bottom="1096.787109375" w:top="1041.43798828125" w:left="1080.453872680664" w:right="1079.6545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pict>
        <v:shape id="WordPictureWatermark1" style="position:absolute;width:487.2701698663667pt;height:408.4775466539329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